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E5" w:rsidRPr="008F1D8D" w:rsidRDefault="005236E5" w:rsidP="003E715E">
      <w:pPr>
        <w:jc w:val="center"/>
        <w:rPr>
          <w:rFonts w:ascii="Bookman Old Style" w:hAnsi="Bookman Old Style" w:cs="Times New Roman"/>
          <w:b/>
          <w:color w:val="002060"/>
        </w:rPr>
      </w:pPr>
    </w:p>
    <w:p w:rsidR="005236E5" w:rsidRPr="008F1D8D" w:rsidRDefault="005236E5" w:rsidP="003E715E">
      <w:pPr>
        <w:jc w:val="center"/>
        <w:rPr>
          <w:rFonts w:ascii="Bookman Old Style" w:hAnsi="Bookman Old Style" w:cs="Times New Roman"/>
          <w:b/>
          <w:color w:val="002060"/>
        </w:rPr>
      </w:pPr>
    </w:p>
    <w:p w:rsidR="00B939A3" w:rsidRPr="009A0F64" w:rsidRDefault="00B939A3" w:rsidP="00B939A3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52"/>
        </w:rPr>
      </w:pPr>
      <w:r w:rsidRPr="009A0F64">
        <w:rPr>
          <w:rFonts w:ascii="Bookman Old Style" w:eastAsia="Calibri" w:hAnsi="Bookman Old Style" w:cs="Times New Roman"/>
          <w:b/>
          <w:sz w:val="52"/>
        </w:rPr>
        <w:t>ФОТООТЧЁТ</w:t>
      </w:r>
    </w:p>
    <w:p w:rsidR="00B939A3" w:rsidRPr="009A0F64" w:rsidRDefault="00B939A3" w:rsidP="00287B1E">
      <w:pPr>
        <w:spacing w:after="200" w:line="276" w:lineRule="auto"/>
        <w:ind w:right="253"/>
        <w:jc w:val="center"/>
        <w:rPr>
          <w:rFonts w:ascii="Bookman Old Style" w:eastAsia="Calibri" w:hAnsi="Bookman Old Style" w:cs="Times New Roman"/>
          <w:b/>
          <w:sz w:val="36"/>
        </w:rPr>
      </w:pPr>
      <w:r w:rsidRPr="009A0F64">
        <w:rPr>
          <w:rFonts w:ascii="Bookman Old Style" w:eastAsia="Calibri" w:hAnsi="Bookman Old Style" w:cs="Times New Roman"/>
          <w:b/>
          <w:sz w:val="36"/>
        </w:rPr>
        <w:t>о проведенных внеклассных мероприя</w:t>
      </w:r>
      <w:r>
        <w:rPr>
          <w:rFonts w:ascii="Bookman Old Style" w:eastAsia="Calibri" w:hAnsi="Bookman Old Style" w:cs="Times New Roman"/>
          <w:b/>
          <w:sz w:val="36"/>
        </w:rPr>
        <w:t>тиях по профи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лактике </w:t>
      </w:r>
      <w:r w:rsidRPr="006657A1">
        <w:rPr>
          <w:rFonts w:ascii="Bookman Old Style" w:eastAsia="Calibri" w:hAnsi="Bookman Old Style" w:cs="Times New Roman"/>
          <w:b/>
          <w:sz w:val="36"/>
        </w:rPr>
        <w:t>экстремистских проявлений в молодежной среде и воспитание толерантного отношения обучающихся ГБПОУ КК «КТЭК»</w:t>
      </w:r>
      <w:r>
        <w:rPr>
          <w:rFonts w:ascii="Bookman Old Style" w:eastAsia="Calibri" w:hAnsi="Bookman Old Style" w:cs="Times New Roman"/>
          <w:b/>
          <w:sz w:val="36"/>
        </w:rPr>
        <w:t xml:space="preserve"> 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за </w:t>
      </w:r>
      <w:r w:rsidR="00385CCF">
        <w:rPr>
          <w:rFonts w:ascii="Bookman Old Style" w:eastAsia="Calibri" w:hAnsi="Bookman Old Style" w:cs="Times New Roman"/>
          <w:b/>
          <w:sz w:val="36"/>
        </w:rPr>
        <w:t>май</w:t>
      </w:r>
      <w:r w:rsidR="003402B9">
        <w:rPr>
          <w:rFonts w:ascii="Bookman Old Style" w:eastAsia="Calibri" w:hAnsi="Bookman Old Style" w:cs="Times New Roman"/>
          <w:b/>
          <w:sz w:val="36"/>
        </w:rPr>
        <w:t xml:space="preserve"> </w:t>
      </w:r>
      <w:r w:rsidR="0038188C">
        <w:rPr>
          <w:rFonts w:ascii="Bookman Old Style" w:eastAsia="Calibri" w:hAnsi="Bookman Old Style" w:cs="Times New Roman"/>
          <w:b/>
          <w:sz w:val="36"/>
        </w:rPr>
        <w:t>2017-18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 учебного года.</w:t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  <w:r>
        <w:rPr>
          <w:rFonts w:ascii="Bookman Old Style" w:eastAsia="Calibri" w:hAnsi="Bookman Old Style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36736" behindDoc="0" locked="0" layoutInCell="1" allowOverlap="1" wp14:anchorId="5B0CAE77" wp14:editId="108DF615">
            <wp:simplePos x="0" y="0"/>
            <wp:positionH relativeFrom="margin">
              <wp:posOffset>1151890</wp:posOffset>
            </wp:positionH>
            <wp:positionV relativeFrom="margin">
              <wp:posOffset>3869055</wp:posOffset>
            </wp:positionV>
            <wp:extent cx="3973195" cy="2927985"/>
            <wp:effectExtent l="0" t="0" r="8255" b="5715"/>
            <wp:wrapSquare wrapText="bothSides"/>
            <wp:docPr id="239" name="Рисунок 239" descr="C:\Users\Student\Desktop\даша\900x600_adaptiveResize_news_2015_06_terr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даша\900x600_adaptiveResize_news_2015_06_terror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Pr="006657A1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Профилактика экстремистских проявлений в молодежной среде и воспитание толерантного отношения обучающихся ГБПОУ КК «КТЭК» осуществляется на основе: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работы ЦМК «Воспитание» на 201</w:t>
      </w:r>
      <w:r w:rsidR="00B9285B">
        <w:rPr>
          <w:rFonts w:ascii="Bookman Old Style" w:eastAsia="Calibri" w:hAnsi="Bookman Old Style" w:cs="Times New Roman"/>
          <w:sz w:val="24"/>
        </w:rPr>
        <w:t>7-2018</w:t>
      </w:r>
      <w:r w:rsidRPr="006657A1">
        <w:rPr>
          <w:rFonts w:ascii="Bookman Old Style" w:eastAsia="Calibri" w:hAnsi="Bookman Old Style" w:cs="Times New Roman"/>
          <w:sz w:val="24"/>
        </w:rPr>
        <w:t xml:space="preserve"> учебный год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работы ЦМК «Воспитание» по месяцам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воспитательной работы в учебной группе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Графика включения в классные часы просмотра тематических видеор</w:t>
      </w:r>
      <w:r w:rsidRPr="006657A1">
        <w:rPr>
          <w:rFonts w:ascii="Bookman Old Style" w:eastAsia="Calibri" w:hAnsi="Bookman Old Style" w:cs="Times New Roman"/>
          <w:sz w:val="24"/>
        </w:rPr>
        <w:t>о</w:t>
      </w:r>
      <w:r w:rsidRPr="006657A1">
        <w:rPr>
          <w:rFonts w:ascii="Bookman Old Style" w:eastAsia="Calibri" w:hAnsi="Bookman Old Style" w:cs="Times New Roman"/>
          <w:sz w:val="24"/>
        </w:rPr>
        <w:t>ликов, рекомендованных Министерством образования КК</w:t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385CCF" w:rsidRPr="00B9285B" w:rsidRDefault="00385CCF" w:rsidP="00385CC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>17 мая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385CCF" w:rsidRP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07F30F" wp14:editId="61043A99">
            <wp:simplePos x="0" y="0"/>
            <wp:positionH relativeFrom="column">
              <wp:posOffset>-246380</wp:posOffset>
            </wp:positionH>
            <wp:positionV relativeFrom="paragraph">
              <wp:posOffset>876935</wp:posOffset>
            </wp:positionV>
            <wp:extent cx="3242310" cy="2160270"/>
            <wp:effectExtent l="0" t="0" r="0" b="0"/>
            <wp:wrapNone/>
            <wp:docPr id="4" name="Рисунок 4" descr="IMG_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48E99A" wp14:editId="5A36B9F8">
            <wp:simplePos x="0" y="0"/>
            <wp:positionH relativeFrom="column">
              <wp:posOffset>2995251</wp:posOffset>
            </wp:positionH>
            <wp:positionV relativeFrom="paragraph">
              <wp:posOffset>887730</wp:posOffset>
            </wp:positionV>
            <wp:extent cx="3228340" cy="2150745"/>
            <wp:effectExtent l="0" t="0" r="0" b="1905"/>
            <wp:wrapNone/>
            <wp:docPr id="5" name="Рисунок 5" descr="IMG_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П</w:t>
      </w:r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роведен круглый стол «</w:t>
      </w:r>
      <w:proofErr w:type="gramStart"/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Вся</w:t>
      </w:r>
      <w:proofErr w:type="gramEnd"/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 правда о СПИДе» с участием специалиста по социальной работе ГБУЗ Наркологический диспансер О.В. Бабенко. Мероприятие было проведено в целях проф</w:t>
      </w:r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и</w:t>
      </w:r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лактики наркомании и заболеваний, пропаганды здорового образа жизни. Мероприятие было проведено для </w:t>
      </w:r>
      <w:proofErr w:type="gramStart"/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обучающихся</w:t>
      </w:r>
      <w:proofErr w:type="gramEnd"/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 группы</w:t>
      </w:r>
      <w:r w:rsidR="00F11C40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11C40" w:rsidRPr="00B9285B">
        <w:rPr>
          <w:rFonts w:ascii="Times New Roman" w:eastAsia="Calibri" w:hAnsi="Times New Roman" w:cs="Times New Roman"/>
          <w:sz w:val="24"/>
        </w:rPr>
        <w:t>№№</w:t>
      </w:r>
      <w:r w:rsidRPr="00385CCF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 231Б, 240О и обучающихся  «группы риска».</w:t>
      </w: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385CCF" w:rsidRDefault="00385CCF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695339" w:rsidRPr="00B9285B" w:rsidRDefault="00EA0E9D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21</w:t>
      </w:r>
      <w:r w:rsidR="00385CCF">
        <w:rPr>
          <w:rFonts w:ascii="Times New Roman" w:eastAsia="Calibri" w:hAnsi="Times New Roman" w:cs="Times New Roman"/>
          <w:b/>
          <w:color w:val="FF0000"/>
          <w:sz w:val="24"/>
        </w:rPr>
        <w:t xml:space="preserve"> мая</w:t>
      </w:r>
      <w:r w:rsidR="00B9285B"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 w:rsidR="00695339"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="00B9285B"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B9285B" w:rsidRPr="00EA0E9D" w:rsidRDefault="00385CCF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85CCF">
        <w:rPr>
          <w:rFonts w:ascii="Times New Roman" w:eastAsia="Calibri" w:hAnsi="Times New Roman" w:cs="Times New Roman"/>
          <w:color w:val="000000" w:themeColor="text1"/>
          <w:sz w:val="24"/>
        </w:rPr>
        <w:t>Проведение профилактической беседы “Как не стать жертвой насилия”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r w:rsidR="00EA0E9D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Мероприятие было проведено в целях профилактики бытового, психологического и сексуального насилия в мол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дёжной среде, информирования обучающихся о мерах самозащиты, а также повышения уровня знаний об</w:t>
      </w:r>
      <w:r w:rsidR="008D4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административной и уголовной о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тветственности. Общежитие посетил инспектор ОПДН и ПДН  Управления МВД России по </w:t>
      </w:r>
      <w:proofErr w:type="spellStart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раснодару</w:t>
      </w:r>
      <w:proofErr w:type="spellEnd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Я.И. </w:t>
      </w:r>
      <w:proofErr w:type="spellStart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Кананыхин</w:t>
      </w:r>
      <w:proofErr w:type="spellEnd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2050A02" wp14:editId="565DD381">
            <wp:simplePos x="0" y="0"/>
            <wp:positionH relativeFrom="column">
              <wp:posOffset>-107527</wp:posOffset>
            </wp:positionH>
            <wp:positionV relativeFrom="paragraph">
              <wp:posOffset>48895</wp:posOffset>
            </wp:positionV>
            <wp:extent cx="3115310" cy="2337435"/>
            <wp:effectExtent l="0" t="0" r="8890" b="5715"/>
            <wp:wrapNone/>
            <wp:docPr id="15" name="Рисунок 15" descr="IMG-201805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0526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6C7D117" wp14:editId="5AAD3632">
            <wp:simplePos x="0" y="0"/>
            <wp:positionH relativeFrom="column">
              <wp:posOffset>3016725</wp:posOffset>
            </wp:positionH>
            <wp:positionV relativeFrom="paragraph">
              <wp:posOffset>48910</wp:posOffset>
            </wp:positionV>
            <wp:extent cx="3112135" cy="2333625"/>
            <wp:effectExtent l="0" t="0" r="0" b="9525"/>
            <wp:wrapNone/>
            <wp:docPr id="16" name="Рисунок 16" descr="IMG-201805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80526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A0E9D" w:rsidRPr="00B9285B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23 мая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C06D46" wp14:editId="002CF9F0">
            <wp:simplePos x="0" y="0"/>
            <wp:positionH relativeFrom="column">
              <wp:posOffset>3002915</wp:posOffset>
            </wp:positionH>
            <wp:positionV relativeFrom="paragraph">
              <wp:posOffset>1112520</wp:posOffset>
            </wp:positionV>
            <wp:extent cx="3232150" cy="2152650"/>
            <wp:effectExtent l="0" t="0" r="6350" b="0"/>
            <wp:wrapNone/>
            <wp:docPr id="12" name="Рисунок 12" descr="IMG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0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7D280E" wp14:editId="54767FF2">
            <wp:simplePos x="0" y="0"/>
            <wp:positionH relativeFrom="column">
              <wp:posOffset>-246380</wp:posOffset>
            </wp:positionH>
            <wp:positionV relativeFrom="paragraph">
              <wp:posOffset>1111885</wp:posOffset>
            </wp:positionV>
            <wp:extent cx="3242310" cy="2160270"/>
            <wp:effectExtent l="0" t="0" r="0" b="0"/>
            <wp:wrapNone/>
            <wp:docPr id="10" name="Рисунок 10" descr="IMG_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0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Проведен  единый классный час  «Действия при обнаружении подозрительных предметов». Мероприятие было проведено в целях предупреждения терактов и недопущения чрезвычайных ситуаций, формирования общественного сознания и гражданской позиции молодёжи,  а также с целью сохранения жизни и здоровья </w:t>
      </w:r>
      <w:r w:rsidRPr="00EA0E9D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обучающихся. Классный час прослушали группы</w:t>
      </w:r>
      <w:r w:rsidR="00F11C40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 </w:t>
      </w:r>
      <w:r w:rsidR="00F11C40" w:rsidRPr="00B9285B">
        <w:rPr>
          <w:rFonts w:ascii="Times New Roman" w:eastAsia="Calibri" w:hAnsi="Times New Roman" w:cs="Times New Roman"/>
          <w:sz w:val="24"/>
        </w:rPr>
        <w:t>№№</w:t>
      </w:r>
      <w:r w:rsidRPr="00EA0E9D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 159Твк, 153Кк, 148Б,154О,146Тк,145Т.</w:t>
      </w:r>
    </w:p>
    <w:p w:rsidR="00EA0E9D" w:rsidRP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0E9D" w:rsidRDefault="00EA0E9D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0E9D" w:rsidRPr="00B9285B" w:rsidRDefault="00EA0E9D" w:rsidP="00EA0E9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24 мая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385CCF" w:rsidRDefault="00DE665B" w:rsidP="00B939A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72DAE5C" wp14:editId="7E86A6FB">
            <wp:simplePos x="0" y="0"/>
            <wp:positionH relativeFrom="column">
              <wp:posOffset>93507</wp:posOffset>
            </wp:positionH>
            <wp:positionV relativeFrom="paragraph">
              <wp:posOffset>1103511</wp:posOffset>
            </wp:positionV>
            <wp:extent cx="2623750" cy="3498111"/>
            <wp:effectExtent l="0" t="0" r="5715" b="7620"/>
            <wp:wrapNone/>
            <wp:docPr id="17" name="Рисунок 17" descr="IMG-201805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526-WA0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60" cy="34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FEE014A" wp14:editId="08B447A8">
            <wp:simplePos x="0" y="0"/>
            <wp:positionH relativeFrom="column">
              <wp:posOffset>3061335</wp:posOffset>
            </wp:positionH>
            <wp:positionV relativeFrom="paragraph">
              <wp:posOffset>1102360</wp:posOffset>
            </wp:positionV>
            <wp:extent cx="2623820" cy="3497580"/>
            <wp:effectExtent l="0" t="0" r="5080" b="7620"/>
            <wp:wrapNone/>
            <wp:docPr id="19" name="Рисунок 19" descr="IMG-201805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0525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Проведена обучающая лекция «Как создать крепкую счастливую семью». </w:t>
      </w:r>
      <w:proofErr w:type="gramStart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Мероприятие было проведено с целью воспитания у обучающихся осознанного отношения к созданию семьи, п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вышения их знаний о семейных традициях, формирования социокультурных семейных ценн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стей, ответственности за рождение и воспитание детей.</w:t>
      </w:r>
      <w:proofErr w:type="gramEnd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были приглашены специалисты с общественной организации «Кубань без наркотиков» С.А. </w:t>
      </w:r>
      <w:proofErr w:type="spellStart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Мурнко</w:t>
      </w:r>
      <w:proofErr w:type="spellEnd"/>
      <w:r w:rsidR="00EA0E9D" w:rsidRPr="00EA0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М.Ю. Липатова.</w:t>
      </w:r>
    </w:p>
    <w:p w:rsidR="00EA0E9D" w:rsidRDefault="00EA0E9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665B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A493D" w:rsidRDefault="008A493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A493D" w:rsidRDefault="008A493D" w:rsidP="008A493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>25 мая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8A493D" w:rsidRDefault="008A493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колледжа в фестивале КВН.</w:t>
      </w:r>
    </w:p>
    <w:p w:rsidR="008A493D" w:rsidRDefault="008A493D" w:rsidP="008A493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25 мая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DE665B" w:rsidRDefault="008A493D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Проведение профилактической беседы по вопросам безопасности во время летних каникул</w:t>
      </w:r>
      <w:r w:rsidR="00430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участием старшего инспектора ОПБДД ОГИБДД, для групп </w:t>
      </w:r>
      <w:r w:rsidR="00F11C40" w:rsidRPr="00B9285B">
        <w:rPr>
          <w:rFonts w:ascii="Times New Roman" w:eastAsia="Calibri" w:hAnsi="Times New Roman" w:cs="Times New Roman"/>
          <w:sz w:val="24"/>
        </w:rPr>
        <w:t>№</w:t>
      </w:r>
      <w:r w:rsidR="00430E0D" w:rsidRPr="00B9285B">
        <w:rPr>
          <w:rFonts w:ascii="Times New Roman" w:eastAsia="Calibri" w:hAnsi="Times New Roman" w:cs="Times New Roman"/>
          <w:sz w:val="24"/>
        </w:rPr>
        <w:t>№</w:t>
      </w:r>
      <w:r w:rsidR="00430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222т, 304тв, 237к, 305тв.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30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а</w:t>
      </w:r>
      <w:r w:rsidR="00430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430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товом зале на территории ул. Ленина, 46.</w:t>
      </w:r>
    </w:p>
    <w:p w:rsidR="00DE665B" w:rsidRDefault="00DE665B" w:rsidP="00DE66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28 мая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DE665B" w:rsidRPr="008A493D" w:rsidRDefault="00DE665B" w:rsidP="00DE665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8A493D">
        <w:rPr>
          <w:rFonts w:ascii="Times New Roman" w:eastAsia="Calibri" w:hAnsi="Times New Roman" w:cs="Times New Roman"/>
          <w:color w:val="000000" w:themeColor="text1"/>
          <w:sz w:val="24"/>
        </w:rPr>
        <w:t>Проведение дискуссионной площадки “Открытый диалог ”,  в целях формирования активной гражданской позиции обучающихся, профилактики экстремизма, повышения уровня знаний об ответственности за совершение преступлений экстремист</w:t>
      </w:r>
      <w:r w:rsidR="008A493D" w:rsidRPr="008A493D">
        <w:rPr>
          <w:rFonts w:ascii="Times New Roman" w:eastAsia="Calibri" w:hAnsi="Times New Roman" w:cs="Times New Roman"/>
          <w:color w:val="000000" w:themeColor="text1"/>
          <w:sz w:val="24"/>
        </w:rPr>
        <w:t>с</w:t>
      </w:r>
      <w:r w:rsidRPr="008A493D">
        <w:rPr>
          <w:rFonts w:ascii="Times New Roman" w:eastAsia="Calibri" w:hAnsi="Times New Roman" w:cs="Times New Roman"/>
          <w:color w:val="000000" w:themeColor="text1"/>
          <w:sz w:val="24"/>
        </w:rPr>
        <w:t xml:space="preserve">кого характера </w:t>
      </w:r>
      <w:r w:rsidR="008A493D" w:rsidRPr="008A493D">
        <w:rPr>
          <w:rFonts w:ascii="Times New Roman" w:eastAsia="Calibri" w:hAnsi="Times New Roman" w:cs="Times New Roman"/>
          <w:color w:val="000000" w:themeColor="text1"/>
          <w:sz w:val="24"/>
        </w:rPr>
        <w:t xml:space="preserve"> участие в несанкц</w:t>
      </w:r>
      <w:r w:rsidR="008A493D" w:rsidRPr="008A493D">
        <w:rPr>
          <w:rFonts w:ascii="Times New Roman" w:eastAsia="Calibri" w:hAnsi="Times New Roman" w:cs="Times New Roman"/>
          <w:color w:val="000000" w:themeColor="text1"/>
          <w:sz w:val="24"/>
        </w:rPr>
        <w:t>и</w:t>
      </w:r>
      <w:r w:rsidR="008A493D" w:rsidRPr="008A493D">
        <w:rPr>
          <w:rFonts w:ascii="Times New Roman" w:eastAsia="Calibri" w:hAnsi="Times New Roman" w:cs="Times New Roman"/>
          <w:color w:val="000000" w:themeColor="text1"/>
          <w:sz w:val="24"/>
        </w:rPr>
        <w:t>онированных митингах, а также воспитания национальной, ре</w:t>
      </w:r>
      <w:r w:rsidR="008A493D">
        <w:rPr>
          <w:rFonts w:ascii="Times New Roman" w:eastAsia="Calibri" w:hAnsi="Times New Roman" w:cs="Times New Roman"/>
          <w:color w:val="000000" w:themeColor="text1"/>
          <w:sz w:val="24"/>
        </w:rPr>
        <w:t>лигиозной терпимости. На терр</w:t>
      </w:r>
      <w:r w:rsidR="008A493D">
        <w:rPr>
          <w:rFonts w:ascii="Times New Roman" w:eastAsia="Calibri" w:hAnsi="Times New Roman" w:cs="Times New Roman"/>
          <w:color w:val="000000" w:themeColor="text1"/>
          <w:sz w:val="24"/>
        </w:rPr>
        <w:t>и</w:t>
      </w:r>
      <w:r w:rsidR="008A493D">
        <w:rPr>
          <w:rFonts w:ascii="Times New Roman" w:eastAsia="Calibri" w:hAnsi="Times New Roman" w:cs="Times New Roman"/>
          <w:color w:val="000000" w:themeColor="text1"/>
          <w:sz w:val="24"/>
        </w:rPr>
        <w:t>тории ул. Дмитриевская дамба,3.</w:t>
      </w:r>
    </w:p>
    <w:p w:rsidR="00DE665B" w:rsidRPr="00EA0E9D" w:rsidRDefault="00DE665B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DE665B" w:rsidRPr="00EA0E9D" w:rsidSect="00B111AB">
      <w:pgSz w:w="11906" w:h="16838"/>
      <w:pgMar w:top="680" w:right="737" w:bottom="680" w:left="1276" w:header="709" w:footer="709" w:gutter="0"/>
      <w:pgBorders w:offsetFrom="page">
        <w:top w:val="creaturesInsects" w:sz="10" w:space="24" w:color="0070C0"/>
        <w:left w:val="creaturesInsects" w:sz="10" w:space="24" w:color="0070C0"/>
        <w:bottom w:val="creaturesInsects" w:sz="10" w:space="24" w:color="0070C0"/>
        <w:right w:val="creaturesInsects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C54D"/>
      </v:shape>
    </w:pict>
  </w:numPicBullet>
  <w:abstractNum w:abstractNumId="0">
    <w:nsid w:val="03C43859"/>
    <w:multiLevelType w:val="hybridMultilevel"/>
    <w:tmpl w:val="DD523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81E"/>
    <w:multiLevelType w:val="hybridMultilevel"/>
    <w:tmpl w:val="37A2C6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0A"/>
    <w:multiLevelType w:val="hybridMultilevel"/>
    <w:tmpl w:val="658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72A5"/>
    <w:multiLevelType w:val="hybridMultilevel"/>
    <w:tmpl w:val="D2909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1DF3"/>
    <w:multiLevelType w:val="hybridMultilevel"/>
    <w:tmpl w:val="CB728330"/>
    <w:lvl w:ilvl="0" w:tplc="3DC4F54A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5E"/>
    <w:rsid w:val="00051270"/>
    <w:rsid w:val="000716B6"/>
    <w:rsid w:val="00072520"/>
    <w:rsid w:val="000B00B0"/>
    <w:rsid w:val="000B76BB"/>
    <w:rsid w:val="000D349D"/>
    <w:rsid w:val="000D3B5C"/>
    <w:rsid w:val="001121F6"/>
    <w:rsid w:val="00122D29"/>
    <w:rsid w:val="001639B5"/>
    <w:rsid w:val="001B6B9A"/>
    <w:rsid w:val="001E56D9"/>
    <w:rsid w:val="00240E22"/>
    <w:rsid w:val="0025379C"/>
    <w:rsid w:val="00287B1E"/>
    <w:rsid w:val="002A3BE2"/>
    <w:rsid w:val="002A7104"/>
    <w:rsid w:val="002E651D"/>
    <w:rsid w:val="003003EF"/>
    <w:rsid w:val="003402B9"/>
    <w:rsid w:val="00354288"/>
    <w:rsid w:val="00366714"/>
    <w:rsid w:val="0038188C"/>
    <w:rsid w:val="00385CCF"/>
    <w:rsid w:val="00392622"/>
    <w:rsid w:val="003E715E"/>
    <w:rsid w:val="00430E0D"/>
    <w:rsid w:val="00494BCE"/>
    <w:rsid w:val="004A0464"/>
    <w:rsid w:val="004B6E94"/>
    <w:rsid w:val="005236E5"/>
    <w:rsid w:val="0055232F"/>
    <w:rsid w:val="0056198D"/>
    <w:rsid w:val="00565E47"/>
    <w:rsid w:val="005679CA"/>
    <w:rsid w:val="00570EDB"/>
    <w:rsid w:val="005E320B"/>
    <w:rsid w:val="00695339"/>
    <w:rsid w:val="006B5985"/>
    <w:rsid w:val="006D4EA4"/>
    <w:rsid w:val="006D77DF"/>
    <w:rsid w:val="006F219D"/>
    <w:rsid w:val="00732E57"/>
    <w:rsid w:val="00775ADC"/>
    <w:rsid w:val="007D2426"/>
    <w:rsid w:val="007E2942"/>
    <w:rsid w:val="00871569"/>
    <w:rsid w:val="0089660E"/>
    <w:rsid w:val="008A493D"/>
    <w:rsid w:val="008D4112"/>
    <w:rsid w:val="008D6FC9"/>
    <w:rsid w:val="008E19CF"/>
    <w:rsid w:val="008E5BD5"/>
    <w:rsid w:val="008F1D8D"/>
    <w:rsid w:val="00A46F82"/>
    <w:rsid w:val="00AF16B4"/>
    <w:rsid w:val="00B111AB"/>
    <w:rsid w:val="00B250A8"/>
    <w:rsid w:val="00B445DF"/>
    <w:rsid w:val="00B9285B"/>
    <w:rsid w:val="00B939A3"/>
    <w:rsid w:val="00BA0FD4"/>
    <w:rsid w:val="00BB77B2"/>
    <w:rsid w:val="00BC548C"/>
    <w:rsid w:val="00C2094E"/>
    <w:rsid w:val="00C4325D"/>
    <w:rsid w:val="00C66DE8"/>
    <w:rsid w:val="00C85AD9"/>
    <w:rsid w:val="00CB7647"/>
    <w:rsid w:val="00CF6508"/>
    <w:rsid w:val="00D04BB9"/>
    <w:rsid w:val="00D5191C"/>
    <w:rsid w:val="00D741C6"/>
    <w:rsid w:val="00D92926"/>
    <w:rsid w:val="00DE665B"/>
    <w:rsid w:val="00DF2DBD"/>
    <w:rsid w:val="00E53E3A"/>
    <w:rsid w:val="00EA0E9D"/>
    <w:rsid w:val="00F11C40"/>
    <w:rsid w:val="00F6255B"/>
    <w:rsid w:val="00F76973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20B"/>
    <w:pPr>
      <w:spacing w:after="0" w:line="240" w:lineRule="auto"/>
    </w:pPr>
  </w:style>
  <w:style w:type="paragraph" w:customStyle="1" w:styleId="c2">
    <w:name w:val="c2"/>
    <w:basedOn w:val="a"/>
    <w:rsid w:val="001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56D9"/>
  </w:style>
  <w:style w:type="character" w:customStyle="1" w:styleId="c1">
    <w:name w:val="c1"/>
    <w:basedOn w:val="a0"/>
    <w:rsid w:val="001E56D9"/>
  </w:style>
  <w:style w:type="character" w:customStyle="1" w:styleId="20">
    <w:name w:val="Заголовок 2 Знак"/>
    <w:basedOn w:val="a0"/>
    <w:link w:val="2"/>
    <w:uiPriority w:val="9"/>
    <w:rsid w:val="0089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639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41C6"/>
  </w:style>
  <w:style w:type="paragraph" w:customStyle="1" w:styleId="Standard">
    <w:name w:val="Standard"/>
    <w:rsid w:val="00D74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5B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20B"/>
    <w:pPr>
      <w:spacing w:after="0" w:line="240" w:lineRule="auto"/>
    </w:pPr>
  </w:style>
  <w:style w:type="paragraph" w:customStyle="1" w:styleId="c2">
    <w:name w:val="c2"/>
    <w:basedOn w:val="a"/>
    <w:rsid w:val="001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56D9"/>
  </w:style>
  <w:style w:type="character" w:customStyle="1" w:styleId="c1">
    <w:name w:val="c1"/>
    <w:basedOn w:val="a0"/>
    <w:rsid w:val="001E56D9"/>
  </w:style>
  <w:style w:type="character" w:customStyle="1" w:styleId="20">
    <w:name w:val="Заголовок 2 Знак"/>
    <w:basedOn w:val="a0"/>
    <w:link w:val="2"/>
    <w:uiPriority w:val="9"/>
    <w:rsid w:val="0089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639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41C6"/>
  </w:style>
  <w:style w:type="paragraph" w:customStyle="1" w:styleId="Standard">
    <w:name w:val="Standard"/>
    <w:rsid w:val="00D74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5B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6ADE-5BBC-4C30-95D9-2108A127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Печат Печатыч</cp:lastModifiedBy>
  <cp:revision>8</cp:revision>
  <cp:lastPrinted>2018-04-23T12:31:00Z</cp:lastPrinted>
  <dcterms:created xsi:type="dcterms:W3CDTF">2018-04-24T12:07:00Z</dcterms:created>
  <dcterms:modified xsi:type="dcterms:W3CDTF">2018-07-10T11:47:00Z</dcterms:modified>
</cp:coreProperties>
</file>